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default" w:ascii="宋体"/>
          <w:b/>
          <w:sz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36195</wp:posOffset>
            </wp:positionV>
            <wp:extent cx="3666490" cy="2444115"/>
            <wp:effectExtent l="0" t="0" r="10160" b="13335"/>
            <wp:wrapSquare wrapText="bothSides"/>
            <wp:docPr id="3" name="图片 3" descr="IMG_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82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36"/>
          <w:lang w:val="en-US" w:eastAsia="zh-CN"/>
        </w:rPr>
        <w:t>DSN</w:t>
      </w:r>
      <w:r>
        <w:rPr>
          <w:rFonts w:hint="eastAsia" w:ascii="宋体"/>
          <w:b/>
          <w:sz w:val="36"/>
        </w:rPr>
        <w:t>-</w:t>
      </w:r>
      <w:r>
        <w:rPr>
          <w:rFonts w:hint="eastAsia" w:ascii="宋体"/>
          <w:b/>
          <w:sz w:val="36"/>
          <w:lang w:val="en-US" w:eastAsia="zh-CN"/>
        </w:rPr>
        <w:t>IPK906MD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+索尼5MP传感器+5</w:t>
      </w:r>
      <w:r>
        <w:rPr>
          <w:rFonts w:hint="eastAsia" w:ascii="宋体" w:hAnsi="宋体"/>
          <w:sz w:val="24"/>
        </w:rPr>
        <w:t>M</w:t>
      </w:r>
      <w:r>
        <w:rPr>
          <w:rFonts w:hint="eastAsia" w:ascii="宋体" w:hAnsi="宋体"/>
          <w:sz w:val="24"/>
          <w:lang w:val="en-US" w:eastAsia="zh-CN"/>
        </w:rPr>
        <w:t>P高清镜头+AI智能变光灯板+高清音质咪头+分体式高效导热主体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性能特点：BMW夜视快速人脸防爆→AI智能同步变光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灯板亮度根据环境智能调节→高效导热防爆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无光衰→内置音频录制声音更安全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五百万超清预览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DSN-IPK906MD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H3516EV300+SONY-5MP（IMX335）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ind w:firstLine="630" w:firstLineChars="30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500万最大15帧，400万最大15帧，300万及以下最大30帧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5OO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1944, 2592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1520，2560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1440,2048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1520，2304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1296，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bookmarkStart w:id="0" w:name="_GoBack" w:colFirst="1" w:colLast="2"/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红外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570g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50146"/>
    <w:rsid w:val="068A33EC"/>
    <w:rsid w:val="0BA86471"/>
    <w:rsid w:val="0C15426D"/>
    <w:rsid w:val="1416660A"/>
    <w:rsid w:val="296756BA"/>
    <w:rsid w:val="2A830BE8"/>
    <w:rsid w:val="2D1C3DBD"/>
    <w:rsid w:val="308C295C"/>
    <w:rsid w:val="33CB6CAF"/>
    <w:rsid w:val="350C6F8D"/>
    <w:rsid w:val="36816C9A"/>
    <w:rsid w:val="37B81EED"/>
    <w:rsid w:val="3A2723B9"/>
    <w:rsid w:val="45880A3E"/>
    <w:rsid w:val="4CF72AE9"/>
    <w:rsid w:val="4D0D66CD"/>
    <w:rsid w:val="52E05334"/>
    <w:rsid w:val="5DD63DAB"/>
    <w:rsid w:val="604A33BB"/>
    <w:rsid w:val="63D04F18"/>
    <w:rsid w:val="68E91291"/>
    <w:rsid w:val="6C5F4A8C"/>
    <w:rsid w:val="6FAC36D9"/>
    <w:rsid w:val="7A153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2019-09-30T06:02:33Z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